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E3" w:rsidRPr="00CB59E3" w:rsidRDefault="00CB59E3" w:rsidP="00CB59E3">
      <w:pPr>
        <w:pStyle w:val="Heading4"/>
        <w:rPr>
          <w:rFonts w:ascii="Book Antiqua" w:hAnsi="Book Antiqua" w:cs="Arial"/>
          <w:sz w:val="24"/>
          <w:szCs w:val="24"/>
        </w:rPr>
      </w:pPr>
      <w:r w:rsidRPr="00CB59E3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91"/>
        <w:gridCol w:w="240"/>
        <w:gridCol w:w="1717"/>
        <w:gridCol w:w="2974"/>
      </w:tblGrid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Bay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>Designation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>Bay Name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>Order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MVAJ101RA0800A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 xml:space="preserve">Manufacturer 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AREVA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>Aux. Voltage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  <w:vertAlign w:val="subscript"/>
              </w:rPr>
            </w:pPr>
            <w:r w:rsidRPr="00CB59E3">
              <w:rPr>
                <w:rFonts w:ascii="Book Antiqua" w:hAnsi="Book Antiqua" w:cs="Arial"/>
              </w:rPr>
              <w:t>110 - 125 V</w:t>
            </w:r>
            <w:r w:rsidRPr="00CB59E3"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>Dwg &amp; Sh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er"/>
              <w:tabs>
                <w:tab w:val="left" w:pos="720"/>
              </w:tabs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>No. of Contacts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10 NO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  <w:r w:rsidRPr="00CB59E3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SELF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B59E3" w:rsidRPr="00CB59E3" w:rsidRDefault="00CB59E3" w:rsidP="00CB59E3">
      <w:pPr>
        <w:rPr>
          <w:rFonts w:ascii="Book Antiqua" w:hAnsi="Book Antiqua" w:cs="Arial"/>
          <w:sz w:val="10"/>
        </w:rPr>
      </w:pPr>
    </w:p>
    <w:p w:rsidR="00CB59E3" w:rsidRPr="00CB59E3" w:rsidRDefault="00CB59E3" w:rsidP="00CB59E3">
      <w:pPr>
        <w:rPr>
          <w:rFonts w:ascii="Book Antiqua" w:hAnsi="Book Antiqua" w:cs="Arial"/>
          <w:sz w:val="10"/>
        </w:rPr>
      </w:pPr>
    </w:p>
    <w:p w:rsidR="00CB59E3" w:rsidRPr="00CB59E3" w:rsidRDefault="00CB59E3" w:rsidP="00CB59E3">
      <w:pPr>
        <w:rPr>
          <w:rFonts w:ascii="Book Antiqua" w:hAnsi="Book Antiqua" w:cs="Arial"/>
          <w:sz w:val="10"/>
        </w:rPr>
      </w:pPr>
    </w:p>
    <w:p w:rsidR="00CB59E3" w:rsidRPr="00CB59E3" w:rsidRDefault="00CB59E3" w:rsidP="00CB59E3">
      <w:pPr>
        <w:rPr>
          <w:rFonts w:ascii="Book Antiqua" w:hAnsi="Book Antiqua" w:cs="Arial"/>
          <w:sz w:val="10"/>
        </w:rPr>
      </w:pPr>
    </w:p>
    <w:p w:rsidR="00CB59E3" w:rsidRPr="00CB59E3" w:rsidRDefault="00CB59E3" w:rsidP="00CB59E3">
      <w:pPr>
        <w:rPr>
          <w:rFonts w:ascii="Book Antiqua" w:hAnsi="Book Antiqua" w:cs="Arial"/>
          <w:sz w:val="10"/>
        </w:rPr>
      </w:pPr>
    </w:p>
    <w:p w:rsidR="00CB59E3" w:rsidRPr="00CB59E3" w:rsidRDefault="00CB59E3" w:rsidP="00CB59E3">
      <w:pPr>
        <w:rPr>
          <w:rFonts w:ascii="Book Antiqua" w:hAnsi="Book Antiqua" w:cs="Arial"/>
          <w:sz w:val="10"/>
        </w:rPr>
      </w:pPr>
    </w:p>
    <w:p w:rsidR="00CB59E3" w:rsidRPr="00CB59E3" w:rsidRDefault="00CB59E3" w:rsidP="00CB59E3">
      <w:pPr>
        <w:pStyle w:val="Heading4"/>
        <w:rPr>
          <w:rFonts w:ascii="Book Antiqua" w:hAnsi="Book Antiqua" w:cs="Arial"/>
          <w:sz w:val="24"/>
          <w:szCs w:val="24"/>
        </w:rPr>
      </w:pPr>
      <w:r w:rsidRPr="00CB59E3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CB59E3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CB59E3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CB59E3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CB59E3">
              <w:rPr>
                <w:rFonts w:ascii="Book Antiqua" w:hAnsi="Book Antiqua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Verify nameplate information for correctness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Check tightness of all bolted connections.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Check all grounding connections are securely fix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Check reset operation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Check serial no. of relay matching with serial no. of case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</w:tbl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pStyle w:val="Heading4"/>
        <w:rPr>
          <w:rFonts w:ascii="Book Antiqua" w:hAnsi="Book Antiqua" w:cs="Arial"/>
          <w:sz w:val="24"/>
          <w:szCs w:val="24"/>
        </w:rPr>
      </w:pPr>
      <w:r w:rsidRPr="00CB59E3">
        <w:rPr>
          <w:rFonts w:ascii="Book Antiqua" w:hAnsi="Book Antiqua" w:cs="Arial"/>
          <w:sz w:val="24"/>
          <w:szCs w:val="24"/>
        </w:rPr>
        <w:t>3. ELECTRICAL TESTS:</w:t>
      </w:r>
    </w:p>
    <w:p w:rsidR="00CB59E3" w:rsidRPr="00CB59E3" w:rsidRDefault="00CB59E3" w:rsidP="00CB59E3">
      <w:pPr>
        <w:pStyle w:val="Heading6"/>
        <w:rPr>
          <w:rFonts w:ascii="Book Antiqua" w:hAnsi="Book Antiqua" w:cs="Arial"/>
        </w:rPr>
      </w:pPr>
      <w:r w:rsidRPr="00CB59E3">
        <w:rPr>
          <w:rFonts w:ascii="Book Antiqua" w:hAnsi="Book Antiqua" w:cs="Arial"/>
        </w:rPr>
        <w:t>A. Function Test: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871"/>
        <w:gridCol w:w="2610"/>
      </w:tblGrid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CB59E3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CB59E3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CB59E3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CB59E3">
              <w:rPr>
                <w:rFonts w:ascii="Book Antiqua" w:hAnsi="Book Antiqua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jc w:val="center"/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  <w:r w:rsidRPr="00CB59E3">
              <w:rPr>
                <w:rFonts w:ascii="Book Antiqua" w:hAnsi="Book Antiqua" w:cs="Arial"/>
              </w:rPr>
              <w:t>Flag Operation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3" w:rsidRPr="00CB59E3" w:rsidRDefault="00CB59E3" w:rsidP="001C01EA">
            <w:pPr>
              <w:rPr>
                <w:rFonts w:ascii="Book Antiqua" w:hAnsi="Book Antiqua" w:cs="Arial"/>
              </w:rPr>
            </w:pPr>
          </w:p>
        </w:tc>
      </w:tr>
    </w:tbl>
    <w:p w:rsidR="00CB59E3" w:rsidRPr="00CB59E3" w:rsidRDefault="00CB59E3" w:rsidP="00CB59E3">
      <w:pPr>
        <w:rPr>
          <w:rFonts w:ascii="Book Antiqua" w:hAnsi="Book Antiqua"/>
        </w:rPr>
      </w:pPr>
    </w:p>
    <w:p w:rsidR="00CB59E3" w:rsidRPr="00CB59E3" w:rsidRDefault="00CB59E3" w:rsidP="00CB59E3">
      <w:pPr>
        <w:rPr>
          <w:rFonts w:ascii="Book Antiqua" w:hAnsi="Book Antiqua"/>
        </w:rPr>
      </w:pPr>
    </w:p>
    <w:p w:rsidR="00CB59E3" w:rsidRPr="00CB59E3" w:rsidRDefault="00CB59E3" w:rsidP="00CB59E3">
      <w:pPr>
        <w:rPr>
          <w:rFonts w:ascii="Book Antiqua" w:hAnsi="Book Antiqua"/>
        </w:rPr>
      </w:pPr>
    </w:p>
    <w:p w:rsidR="00CB59E3" w:rsidRPr="00CB59E3" w:rsidRDefault="00CB59E3" w:rsidP="00CB59E3">
      <w:pPr>
        <w:pStyle w:val="Heading6"/>
        <w:rPr>
          <w:rFonts w:ascii="Book Antiqua" w:hAnsi="Book Antiqua" w:cs="Arial"/>
        </w:rPr>
      </w:pPr>
      <w:r w:rsidRPr="00CB59E3">
        <w:rPr>
          <w:rFonts w:ascii="Book Antiqua" w:hAnsi="Book Antiqua" w:cs="Arial"/>
        </w:rPr>
        <w:t>B. PICKUP / DROP OFF VOLTAGE TEST:</w:t>
      </w:r>
    </w:p>
    <w:p w:rsidR="00CB59E3" w:rsidRPr="00CB59E3" w:rsidRDefault="00CB59E3" w:rsidP="00CB59E3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B59E3">
              <w:rPr>
                <w:rFonts w:ascii="Book Antiqua" w:hAnsi="Book Antiqua"/>
                <w:b/>
                <w:bCs/>
                <w:sz w:val="22"/>
                <w:szCs w:val="22"/>
              </w:rPr>
              <w:t>Pick Up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B59E3">
              <w:rPr>
                <w:rFonts w:ascii="Book Antiqua" w:hAnsi="Book Antiqua"/>
                <w:b/>
                <w:bCs/>
                <w:sz w:val="22"/>
                <w:szCs w:val="22"/>
              </w:rPr>
              <w:t>Drop Off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CB59E3" w:rsidRPr="00CB59E3" w:rsidRDefault="00CB59E3" w:rsidP="00CB59E3">
      <w:pPr>
        <w:pStyle w:val="BodyText2"/>
        <w:rPr>
          <w:rFonts w:ascii="Book Antiqua" w:hAnsi="Book Antiqua"/>
        </w:rPr>
      </w:pPr>
    </w:p>
    <w:p w:rsidR="00CB59E3" w:rsidRPr="00CB59E3" w:rsidRDefault="00CB59E3" w:rsidP="00CB59E3">
      <w:pPr>
        <w:pStyle w:val="BodyText2"/>
        <w:rPr>
          <w:rFonts w:ascii="Book Antiqua" w:hAnsi="Book Antiqua"/>
        </w:rPr>
      </w:pPr>
      <w:r w:rsidRPr="00CB59E3">
        <w:rPr>
          <w:rFonts w:ascii="Book Antiqua" w:hAnsi="Book Antiqua"/>
        </w:rPr>
        <w:tab/>
        <w:t xml:space="preserve">Operating Range : </w:t>
      </w:r>
    </w:p>
    <w:p w:rsidR="00CB59E3" w:rsidRPr="00CB59E3" w:rsidRDefault="00CB59E3" w:rsidP="00CB59E3">
      <w:pPr>
        <w:pStyle w:val="BodyText2"/>
        <w:jc w:val="center"/>
        <w:rPr>
          <w:rFonts w:ascii="Book Antiqua" w:hAnsi="Book Antiqua"/>
        </w:rPr>
      </w:pPr>
      <w:r w:rsidRPr="00CB59E3">
        <w:rPr>
          <w:rFonts w:ascii="Book Antiqua" w:hAnsi="Book Antiqua"/>
        </w:rPr>
        <w:t>Minimum Operating Voltage 35% of lower rated voltage   ( As per technical data )</w:t>
      </w:r>
    </w:p>
    <w:p w:rsidR="00CB59E3" w:rsidRPr="00CB59E3" w:rsidRDefault="00CB59E3" w:rsidP="00CB59E3">
      <w:pPr>
        <w:pStyle w:val="BodyText2"/>
        <w:rPr>
          <w:rFonts w:ascii="Book Antiqua" w:hAnsi="Book Antiqua"/>
        </w:rPr>
      </w:pPr>
    </w:p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pStyle w:val="Heading6"/>
        <w:rPr>
          <w:rFonts w:ascii="Book Antiqua" w:hAnsi="Book Antiqua" w:cs="Arial"/>
        </w:rPr>
      </w:pPr>
      <w:r w:rsidRPr="00CB59E3">
        <w:rPr>
          <w:rFonts w:ascii="Book Antiqua" w:hAnsi="Book Antiqua" w:cs="Arial"/>
        </w:rPr>
        <w:t>C. PICKUP / DROP OFF TIMING TEST : (AS RATED VOLTAGE)</w:t>
      </w:r>
    </w:p>
    <w:p w:rsidR="00CB59E3" w:rsidRPr="00CB59E3" w:rsidRDefault="00CB59E3" w:rsidP="00CB59E3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097"/>
        <w:gridCol w:w="2267"/>
        <w:gridCol w:w="2041"/>
      </w:tblGrid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Pick up (ms)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Drop Off (ms)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  <w:r w:rsidRPr="00CB59E3">
              <w:rPr>
                <w:rFonts w:ascii="Book Antiqua" w:hAnsi="Book Antiqua"/>
              </w:rPr>
              <w:t>1 - 3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  <w:r w:rsidRPr="00CB59E3">
              <w:rPr>
                <w:rFonts w:ascii="Book Antiqua" w:hAnsi="Book Antiqua"/>
              </w:rPr>
              <w:t>1 - 3</w:t>
            </w:r>
          </w:p>
        </w:tc>
      </w:tr>
    </w:tbl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  <w:r w:rsidRPr="00CB59E3">
        <w:rPr>
          <w:rFonts w:ascii="Book Antiqua" w:hAnsi="Book Antiqua" w:cs="Arial"/>
          <w:b/>
        </w:rPr>
        <w:t xml:space="preserve"> </w:t>
      </w:r>
    </w:p>
    <w:p w:rsidR="00CB59E3" w:rsidRPr="00CB59E3" w:rsidRDefault="00CB59E3" w:rsidP="00CB59E3">
      <w:pPr>
        <w:pStyle w:val="BodyText2"/>
        <w:rPr>
          <w:rFonts w:ascii="Book Antiqua" w:hAnsi="Book Antiqua"/>
        </w:rPr>
      </w:pPr>
      <w:r w:rsidRPr="00CB59E3">
        <w:rPr>
          <w:rFonts w:ascii="Book Antiqua" w:hAnsi="Book Antiqua"/>
          <w:sz w:val="20"/>
        </w:rPr>
        <w:tab/>
      </w:r>
      <w:r w:rsidRPr="00CB59E3">
        <w:rPr>
          <w:rFonts w:ascii="Book Antiqua" w:hAnsi="Book Antiqua"/>
          <w:b/>
          <w:bCs/>
          <w:sz w:val="20"/>
        </w:rPr>
        <w:t>Limits</w:t>
      </w:r>
      <w:r w:rsidRPr="00CB59E3">
        <w:rPr>
          <w:rFonts w:ascii="Book Antiqua" w:hAnsi="Book Antiqua"/>
        </w:rPr>
        <w:t xml:space="preserve"> : </w:t>
      </w:r>
    </w:p>
    <w:p w:rsidR="00CB59E3" w:rsidRPr="00CB59E3" w:rsidRDefault="00CB59E3" w:rsidP="00CB59E3">
      <w:pPr>
        <w:pStyle w:val="BodyText2"/>
        <w:jc w:val="center"/>
        <w:rPr>
          <w:rFonts w:ascii="Book Antiqua" w:hAnsi="Book Antiqua"/>
        </w:rPr>
      </w:pPr>
      <w:r w:rsidRPr="00CB59E3">
        <w:rPr>
          <w:rFonts w:ascii="Book Antiqua" w:hAnsi="Book Antiqua"/>
        </w:rPr>
        <w:t>Pick up Time &lt; 15 ms        ,      Drop off time &lt; 20 ms   ( As per technical data )</w:t>
      </w:r>
    </w:p>
    <w:p w:rsidR="00CB59E3" w:rsidRPr="00CB59E3" w:rsidRDefault="00CB59E3" w:rsidP="00CB59E3">
      <w:pPr>
        <w:rPr>
          <w:rFonts w:ascii="Book Antiqua" w:hAnsi="Book Antiqua"/>
        </w:rPr>
      </w:pPr>
    </w:p>
    <w:p w:rsidR="00CB59E3" w:rsidRPr="00CB59E3" w:rsidRDefault="00CB59E3" w:rsidP="00CB59E3">
      <w:pPr>
        <w:rPr>
          <w:rFonts w:ascii="Book Antiqua" w:hAnsi="Book Antiqua"/>
        </w:rPr>
      </w:pPr>
    </w:p>
    <w:p w:rsidR="00CB59E3" w:rsidRPr="00CB59E3" w:rsidRDefault="00CB59E3" w:rsidP="00CB59E3">
      <w:pPr>
        <w:rPr>
          <w:rFonts w:ascii="Book Antiqua" w:hAnsi="Book Antiqua"/>
        </w:rPr>
      </w:pPr>
    </w:p>
    <w:p w:rsidR="00CB59E3" w:rsidRPr="00CB59E3" w:rsidRDefault="00CB59E3" w:rsidP="00CB59E3">
      <w:pPr>
        <w:rPr>
          <w:rFonts w:ascii="Book Antiqua" w:hAnsi="Book Antiqua"/>
        </w:rPr>
      </w:pPr>
    </w:p>
    <w:p w:rsidR="00CB59E3" w:rsidRPr="00CB59E3" w:rsidRDefault="00CB59E3" w:rsidP="00CB59E3">
      <w:pPr>
        <w:pStyle w:val="Heading6"/>
        <w:rPr>
          <w:rFonts w:ascii="Book Antiqua" w:hAnsi="Book Antiqua" w:cs="Arial"/>
        </w:rPr>
      </w:pPr>
      <w:r w:rsidRPr="00CB59E3">
        <w:rPr>
          <w:rFonts w:ascii="Book Antiqua" w:hAnsi="Book Antiqua" w:cs="Arial"/>
        </w:rPr>
        <w:t xml:space="preserve">D. RELAY BURDEN TEST: </w:t>
      </w:r>
    </w:p>
    <w:p w:rsidR="00CB59E3" w:rsidRPr="00CB59E3" w:rsidRDefault="00CB59E3" w:rsidP="00CB59E3">
      <w:pPr>
        <w:rPr>
          <w:rFonts w:ascii="Book Antiqua" w:hAnsi="Book Antiqua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950"/>
        <w:gridCol w:w="2950"/>
      </w:tblGrid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>Relay Burden</w:t>
            </w:r>
          </w:p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B59E3">
              <w:rPr>
                <w:rFonts w:ascii="Book Antiqua" w:hAnsi="Book Antiqua"/>
                <w:b/>
                <w:bCs/>
              </w:rPr>
              <w:t xml:space="preserve"> </w:t>
            </w:r>
            <w:smartTag w:uri="urn:schemas-microsoft-com:office:smarttags" w:element="place">
              <w:r w:rsidRPr="00CB59E3">
                <w:rPr>
                  <w:rFonts w:ascii="Book Antiqua" w:hAnsi="Book Antiqua"/>
                  <w:b/>
                  <w:bCs/>
                </w:rPr>
                <w:t>Watts</w:t>
              </w:r>
            </w:smartTag>
            <w:r w:rsidRPr="00CB59E3">
              <w:rPr>
                <w:rFonts w:ascii="Book Antiqua" w:hAnsi="Book Antiqua"/>
                <w:b/>
                <w:bCs/>
              </w:rPr>
              <w:t xml:space="preserve"> (W)</w:t>
            </w:r>
          </w:p>
        </w:tc>
      </w:tr>
      <w:tr w:rsidR="00CB59E3" w:rsidRPr="00CB59E3" w:rsidTr="001C01EA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  <w:r w:rsidRPr="00CB59E3">
              <w:rPr>
                <w:rFonts w:ascii="Book Antiqua" w:hAnsi="Book Antiqua"/>
              </w:rPr>
              <w:t>125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E3" w:rsidRPr="00CB59E3" w:rsidRDefault="00CB59E3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CB59E3" w:rsidRPr="00CB59E3" w:rsidRDefault="00CB59E3" w:rsidP="00CB59E3">
      <w:pPr>
        <w:rPr>
          <w:rFonts w:ascii="Book Antiqua" w:hAnsi="Book Antiqua" w:cs="Arial"/>
          <w:b/>
          <w:sz w:val="12"/>
        </w:rPr>
      </w:pPr>
    </w:p>
    <w:p w:rsidR="00CB59E3" w:rsidRPr="00CB59E3" w:rsidRDefault="00CB59E3" w:rsidP="00CB59E3">
      <w:pPr>
        <w:pStyle w:val="BodyText2"/>
        <w:rPr>
          <w:rFonts w:ascii="Book Antiqua" w:hAnsi="Book Antiqua"/>
        </w:rPr>
      </w:pPr>
      <w:r w:rsidRPr="00CB59E3">
        <w:rPr>
          <w:rFonts w:ascii="Book Antiqua" w:hAnsi="Book Antiqua"/>
          <w:sz w:val="24"/>
          <w:szCs w:val="24"/>
        </w:rPr>
        <w:tab/>
        <w:t xml:space="preserve">Limits : </w:t>
      </w:r>
      <w:r w:rsidRPr="00CB59E3">
        <w:rPr>
          <w:rFonts w:ascii="Book Antiqua" w:hAnsi="Book Antiqua"/>
        </w:rPr>
        <w:t xml:space="preserve"> </w:t>
      </w:r>
    </w:p>
    <w:p w:rsidR="00CB59E3" w:rsidRPr="00CB59E3" w:rsidRDefault="00CB59E3" w:rsidP="00CB59E3">
      <w:pPr>
        <w:pStyle w:val="BodyText2"/>
        <w:jc w:val="center"/>
        <w:rPr>
          <w:rFonts w:ascii="Book Antiqua" w:hAnsi="Book Antiqua"/>
        </w:rPr>
      </w:pPr>
      <w:r w:rsidRPr="00CB59E3">
        <w:rPr>
          <w:rFonts w:ascii="Book Antiqua" w:hAnsi="Book Antiqua"/>
        </w:rPr>
        <w:t>Relay Burden &lt; 50 W   ( As per technical data )</w:t>
      </w:r>
    </w:p>
    <w:p w:rsidR="00C07F88" w:rsidRPr="00CB59E3" w:rsidRDefault="00C07F88" w:rsidP="00CB59E3">
      <w:pPr>
        <w:rPr>
          <w:rFonts w:ascii="Book Antiqua" w:hAnsi="Book Antiqua"/>
          <w:lang w:val="en-GB"/>
        </w:rPr>
      </w:pPr>
    </w:p>
    <w:sectPr w:rsidR="00C07F88" w:rsidRPr="00CB59E3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0C" w:rsidRDefault="00EB050C" w:rsidP="00C07F88">
      <w:r>
        <w:separator/>
      </w:r>
    </w:p>
  </w:endnote>
  <w:endnote w:type="continuationSeparator" w:id="0">
    <w:p w:rsidR="00EB050C" w:rsidRDefault="00EB050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0C" w:rsidRDefault="00EB050C" w:rsidP="00C07F88">
      <w:r>
        <w:separator/>
      </w:r>
    </w:p>
  </w:footnote>
  <w:footnote w:type="continuationSeparator" w:id="0">
    <w:p w:rsidR="00EB050C" w:rsidRDefault="00EB050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7807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CB59E3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CB59E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MVAJ101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CB59E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TRIP RELAY</w:t>
          </w:r>
          <w:bookmarkStart w:id="0" w:name="_GoBack"/>
          <w:bookmarkEnd w:id="0"/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B59E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B59E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33B8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F1EF0"/>
    <w:rsid w:val="0032077A"/>
    <w:rsid w:val="003946C7"/>
    <w:rsid w:val="003C45F2"/>
    <w:rsid w:val="003C7690"/>
    <w:rsid w:val="003C7E3B"/>
    <w:rsid w:val="003D07AE"/>
    <w:rsid w:val="003F4484"/>
    <w:rsid w:val="003F5D71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57042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36B52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185A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59E3"/>
    <w:rsid w:val="00CB773A"/>
    <w:rsid w:val="00CC0D07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B050C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5F80-958F-417D-ADE3-3682DFEC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2016-02-16T11:24:00Z</dcterms:created>
  <dcterms:modified xsi:type="dcterms:W3CDTF">2016-02-16T11:24:00Z</dcterms:modified>
</cp:coreProperties>
</file>