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EC7AC5" w:rsidTr="00BE317D">
        <w:trPr>
          <w:trHeight w:val="11817"/>
          <w:jc w:val="center"/>
        </w:trPr>
        <w:tc>
          <w:tcPr>
            <w:tcW w:w="11067" w:type="dxa"/>
          </w:tcPr>
          <w:p w:rsidR="00FC3424" w:rsidRPr="00EC7AC5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C7AC5">
              <w:rPr>
                <w:rFonts w:ascii="Book Antiqua" w:hAnsi="Book Antiqua" w:cs="Arial"/>
                <w:b/>
                <w:bCs/>
                <w:sz w:val="28"/>
                <w:szCs w:val="28"/>
              </w:rPr>
              <w:t>GENERAL DATA AND INFORMATION:</w:t>
            </w:r>
          </w:p>
          <w:p w:rsidR="00B72930" w:rsidRPr="00EC7AC5" w:rsidRDefault="00B72930" w:rsidP="00B72930">
            <w:pPr>
              <w:rPr>
                <w:rFonts w:ascii="Book Antiqua" w:hAnsi="Book Antiqua"/>
              </w:rPr>
            </w:pPr>
          </w:p>
          <w:tbl>
            <w:tblPr>
              <w:tblW w:w="9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6"/>
              <w:gridCol w:w="3328"/>
              <w:gridCol w:w="236"/>
              <w:gridCol w:w="1685"/>
              <w:gridCol w:w="2919"/>
            </w:tblGrid>
            <w:tr w:rsidR="00F64892" w:rsidRPr="00EC7AC5" w:rsidTr="00F64892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F64892" w:rsidRDefault="00F64892" w:rsidP="00F64892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Bay no.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F64892" w:rsidRDefault="00F64892" w:rsidP="00F64892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Serial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F64892" w:rsidRPr="00EC7AC5" w:rsidTr="00F64892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F64892" w:rsidRDefault="00F64892" w:rsidP="00F64892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Bay Name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F64892" w:rsidRDefault="00F64892" w:rsidP="00F64892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Model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C9481A" w:rsidRDefault="00F64892" w:rsidP="00F64892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ETR – A231S502</w:t>
                  </w:r>
                  <w:r w:rsidRPr="00520B57">
                    <w:rPr>
                      <w:rFonts w:ascii="Book Antiqua" w:hAnsi="Book Antiqua" w:cs="Arial"/>
                    </w:rPr>
                    <w:t>M10BV5</w:t>
                  </w:r>
                </w:p>
              </w:tc>
            </w:tr>
            <w:tr w:rsidR="00F64892" w:rsidRPr="00EC7AC5" w:rsidTr="00E771DB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Make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REYROLLE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Voltage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125 V</w:t>
                  </w:r>
                  <w:r w:rsidRPr="00EC7AC5"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</w:tr>
            <w:tr w:rsidR="00F64892" w:rsidRPr="00EC7AC5" w:rsidTr="00E771DB">
              <w:trPr>
                <w:trHeight w:val="36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Flag Type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HAND</w:t>
                  </w:r>
                  <w:r w:rsidRPr="00EC7AC5">
                    <w:rPr>
                      <w:rFonts w:ascii="Book Antiqua" w:hAnsi="Book Antiqua" w:cs="Arial"/>
                    </w:rPr>
                    <w:t xml:space="preserve"> RESET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No. of Contacts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92" w:rsidRPr="00EC7AC5" w:rsidRDefault="00F64892" w:rsidP="00F64892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10</w:t>
                  </w:r>
                  <w:r w:rsidRPr="00EC7AC5">
                    <w:rPr>
                      <w:rFonts w:ascii="Book Antiqua" w:hAnsi="Book Antiqua" w:cs="Arial"/>
                    </w:rPr>
                    <w:t xml:space="preserve"> NC + </w:t>
                  </w:r>
                  <w:r>
                    <w:rPr>
                      <w:rFonts w:ascii="Book Antiqua" w:hAnsi="Book Antiqua" w:cs="Arial"/>
                    </w:rPr>
                    <w:t>10</w:t>
                  </w:r>
                  <w:r w:rsidRPr="00EC7AC5">
                    <w:rPr>
                      <w:rFonts w:ascii="Book Antiqua" w:hAnsi="Book Antiqua" w:cs="Arial"/>
                    </w:rPr>
                    <w:t xml:space="preserve"> NO</w:t>
                  </w:r>
                </w:p>
              </w:tc>
            </w:tr>
          </w:tbl>
          <w:p w:rsidR="00B72930" w:rsidRPr="00EC7AC5" w:rsidRDefault="00B72930" w:rsidP="00B72930">
            <w:pPr>
              <w:rPr>
                <w:rFonts w:ascii="Book Antiqua" w:hAnsi="Book Antiqua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C7AC5">
              <w:rPr>
                <w:rFonts w:ascii="Book Antiqua" w:hAnsi="Book Antiqua" w:cs="Arial"/>
                <w:b/>
                <w:bCs/>
                <w:sz w:val="28"/>
                <w:szCs w:val="28"/>
              </w:rPr>
              <w:t>MECHANICAL CHECKS AND VISUAL INSPECTION:</w:t>
            </w:r>
          </w:p>
          <w:p w:rsidR="00B72930" w:rsidRPr="00EC7AC5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tbl>
            <w:tblPr>
              <w:tblW w:w="9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4"/>
              <w:gridCol w:w="5787"/>
              <w:gridCol w:w="2572"/>
            </w:tblGrid>
            <w:tr w:rsidR="00B72930" w:rsidRPr="00EC7AC5" w:rsidTr="00B72930">
              <w:trPr>
                <w:trHeight w:val="449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EC7AC5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771DB" w:rsidRPr="00EC7AC5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Check reset operation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E771DB" w:rsidRPr="00EC7AC5" w:rsidTr="00B72930">
              <w:trPr>
                <w:trHeight w:val="425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Check serial no. of relay matching with serial no. of case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EC7AC5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C7AC5">
              <w:rPr>
                <w:rFonts w:ascii="Book Antiqua" w:hAnsi="Book Antiqua" w:cs="Arial"/>
                <w:b/>
                <w:bCs/>
                <w:sz w:val="28"/>
                <w:szCs w:val="28"/>
              </w:rPr>
              <w:t>ELECTRICAL TESTS:</w:t>
            </w:r>
          </w:p>
          <w:p w:rsidR="00BE317D" w:rsidRPr="00EC7AC5" w:rsidRDefault="00BE317D" w:rsidP="00BE317D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E317D" w:rsidRPr="00EC7AC5" w:rsidRDefault="00B72930" w:rsidP="00B72930">
            <w:pPr>
              <w:numPr>
                <w:ilvl w:val="1"/>
                <w:numId w:val="13"/>
              </w:numPr>
              <w:tabs>
                <w:tab w:val="clear" w:pos="0"/>
                <w:tab w:val="num" w:pos="-481"/>
                <w:tab w:val="left" w:pos="1021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C7AC5">
              <w:rPr>
                <w:rFonts w:ascii="Book Antiqua" w:hAnsi="Book Antiqua" w:cs="Arial"/>
                <w:sz w:val="24"/>
                <w:szCs w:val="24"/>
                <w:highlight w:val="yellow"/>
              </w:rPr>
              <w:t>FUNCTION TEST:</w:t>
            </w:r>
          </w:p>
          <w:p w:rsidR="00B72930" w:rsidRPr="00EC7AC5" w:rsidRDefault="00B72930" w:rsidP="00E771DB">
            <w:pPr>
              <w:pStyle w:val="Heading6"/>
              <w:spacing w:before="0" w:after="0"/>
              <w:rPr>
                <w:rFonts w:ascii="Book Antiqua" w:hAnsi="Book Antiqua" w:cs="Arial"/>
                <w:sz w:val="20"/>
                <w:szCs w:val="20"/>
              </w:rPr>
            </w:pPr>
          </w:p>
          <w:tbl>
            <w:tblPr>
              <w:tblW w:w="99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5"/>
              <w:gridCol w:w="5871"/>
              <w:gridCol w:w="2610"/>
            </w:tblGrid>
            <w:tr w:rsidR="00B72930" w:rsidRPr="00EC7AC5" w:rsidTr="00B72930">
              <w:trPr>
                <w:trHeight w:val="550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EC7AC5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All contact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B72930" w:rsidRPr="00EC7AC5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All output contacts resistance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B72930" w:rsidRPr="00EC7AC5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Flag Operation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EC7AC5" w:rsidRDefault="00B72930" w:rsidP="00B72930">
            <w:pPr>
              <w:rPr>
                <w:rFonts w:ascii="Book Antiqua" w:hAnsi="Book Antiqua"/>
              </w:rPr>
            </w:pPr>
          </w:p>
          <w:p w:rsidR="00BE317D" w:rsidRPr="00EC7AC5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C7AC5">
              <w:rPr>
                <w:rFonts w:ascii="Book Antiqua" w:hAnsi="Book Antiqua" w:cs="Arial"/>
                <w:sz w:val="24"/>
                <w:szCs w:val="24"/>
                <w:highlight w:val="yellow"/>
              </w:rPr>
              <w:t>PICK UP/DROP OFF TEST:</w:t>
            </w:r>
          </w:p>
          <w:p w:rsidR="00EC7AC5" w:rsidRPr="00EC7AC5" w:rsidRDefault="00BE317D" w:rsidP="00EC7AC5">
            <w:pPr>
              <w:pStyle w:val="BodyText2"/>
              <w:rPr>
                <w:rFonts w:ascii="Book Antiqua" w:hAnsi="Book Antiqua"/>
                <w:b/>
                <w:bCs/>
              </w:rPr>
            </w:pPr>
            <w:r w:rsidRPr="00EC7AC5">
              <w:rPr>
                <w:rFonts w:ascii="Book Antiqua" w:hAnsi="Book Antiqua"/>
                <w:sz w:val="24"/>
                <w:szCs w:val="24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1354"/>
              <w:gridCol w:w="2807"/>
              <w:gridCol w:w="2516"/>
              <w:gridCol w:w="1523"/>
            </w:tblGrid>
            <w:tr w:rsidR="00EC7AC5" w:rsidRPr="00EC7AC5" w:rsidTr="00EC7AC5">
              <w:trPr>
                <w:cantSplit/>
                <w:trHeight w:val="836"/>
                <w:jc w:val="center"/>
              </w:trPr>
              <w:tc>
                <w:tcPr>
                  <w:tcW w:w="178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  <w:lang w:val="en-GB"/>
                    </w:rPr>
                    <w:t>COIL</w:t>
                  </w:r>
                </w:p>
              </w:tc>
              <w:tc>
                <w:tcPr>
                  <w:tcW w:w="135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Relay Terminals</w:t>
                  </w:r>
                </w:p>
              </w:tc>
              <w:tc>
                <w:tcPr>
                  <w:tcW w:w="2807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2516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1523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Cut-off</w:t>
                  </w:r>
                </w:p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Contacts</w:t>
                  </w:r>
                </w:p>
              </w:tc>
            </w:tr>
            <w:tr w:rsidR="00EC7AC5" w:rsidRPr="00EC7AC5" w:rsidTr="00EC7AC5">
              <w:trPr>
                <w:cantSplit/>
                <w:trHeight w:val="566"/>
                <w:jc w:val="center"/>
              </w:trPr>
              <w:tc>
                <w:tcPr>
                  <w:tcW w:w="178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 xml:space="preserve">Operate Coil </w:t>
                  </w:r>
                </w:p>
              </w:tc>
              <w:tc>
                <w:tcPr>
                  <w:tcW w:w="1354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27 – 28</w:t>
                  </w:r>
                </w:p>
              </w:tc>
              <w:tc>
                <w:tcPr>
                  <w:tcW w:w="2807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EC7AC5" w:rsidRPr="00EC7AC5" w:rsidTr="00EC7AC5">
              <w:trPr>
                <w:cantSplit/>
                <w:trHeight w:val="648"/>
                <w:jc w:val="center"/>
              </w:trPr>
              <w:tc>
                <w:tcPr>
                  <w:tcW w:w="178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Reset Coil</w:t>
                  </w:r>
                </w:p>
              </w:tc>
              <w:tc>
                <w:tcPr>
                  <w:tcW w:w="1354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25 – 26</w:t>
                  </w:r>
                </w:p>
              </w:tc>
              <w:tc>
                <w:tcPr>
                  <w:tcW w:w="2807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7AC5" w:rsidRPr="00EC7AC5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EC7AC5" w:rsidRPr="00EC7AC5" w:rsidRDefault="00EC7AC5" w:rsidP="00EC7AC5">
            <w:pPr>
              <w:jc w:val="center"/>
              <w:rPr>
                <w:rFonts w:ascii="Book Antiqua" w:hAnsi="Book Antiqua" w:cs="Arial"/>
                <w:bCs/>
                <w:sz w:val="22"/>
                <w:szCs w:val="30"/>
              </w:rPr>
            </w:pPr>
            <w:r w:rsidRPr="00EC7AC5">
              <w:rPr>
                <w:rFonts w:ascii="Book Antiqua" w:hAnsi="Book Antiqua" w:cs="Arial"/>
                <w:bCs/>
                <w:sz w:val="22"/>
                <w:szCs w:val="30"/>
              </w:rPr>
              <w:t>Operating Range : 50 – 120% Ur             ,                  Resetting Range : 50 – 120% Ur</w:t>
            </w:r>
          </w:p>
          <w:p w:rsidR="00B72930" w:rsidRPr="00EC7AC5" w:rsidRDefault="00B72930" w:rsidP="00B72930">
            <w:pPr>
              <w:pStyle w:val="BodyText2"/>
              <w:rPr>
                <w:rFonts w:ascii="Book Antiqua" w:hAnsi="Book Antiqua"/>
                <w:lang w:val="en-US"/>
              </w:rPr>
            </w:pPr>
          </w:p>
          <w:p w:rsidR="00EC7AC5" w:rsidRPr="00EC7AC5" w:rsidRDefault="00EC7AC5" w:rsidP="00B72930">
            <w:pPr>
              <w:pStyle w:val="BodyText2"/>
              <w:rPr>
                <w:rFonts w:ascii="Book Antiqua" w:hAnsi="Book Antiqua"/>
                <w:lang w:val="en-US"/>
              </w:rPr>
            </w:pPr>
          </w:p>
          <w:p w:rsidR="00BE317D" w:rsidRPr="00EC7AC5" w:rsidRDefault="00BE317D" w:rsidP="00BE317D">
            <w:pPr>
              <w:tabs>
                <w:tab w:val="left" w:pos="360"/>
              </w:tabs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  <w:p w:rsidR="00BE317D" w:rsidRPr="00EC7AC5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C7AC5">
              <w:rPr>
                <w:rFonts w:ascii="Book Antiqua" w:hAnsi="Book Antiqua" w:cs="Arial"/>
                <w:sz w:val="24"/>
                <w:szCs w:val="24"/>
                <w:highlight w:val="yellow"/>
              </w:rPr>
              <w:t>TIMING TEST:</w:t>
            </w:r>
          </w:p>
          <w:p w:rsidR="00EC7AC5" w:rsidRPr="00EC7AC5" w:rsidRDefault="00EC7AC5" w:rsidP="00EC7AC5">
            <w:pPr>
              <w:pStyle w:val="BodyText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4"/>
              <w:gridCol w:w="2349"/>
              <w:gridCol w:w="4749"/>
            </w:tblGrid>
            <w:tr w:rsidR="00EC7AC5" w:rsidRPr="00EC7AC5" w:rsidTr="00EC7AC5">
              <w:trPr>
                <w:cantSplit/>
                <w:trHeight w:val="614"/>
                <w:jc w:val="center"/>
              </w:trPr>
              <w:tc>
                <w:tcPr>
                  <w:tcW w:w="241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</w:tc>
              <w:tc>
                <w:tcPr>
                  <w:tcW w:w="2349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Contacts Number</w:t>
                  </w:r>
                </w:p>
              </w:tc>
              <w:tc>
                <w:tcPr>
                  <w:tcW w:w="4749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Actual Operating</w:t>
                  </w:r>
                </w:p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Time (ms)</w:t>
                  </w:r>
                </w:p>
              </w:tc>
            </w:tr>
            <w:tr w:rsidR="00EC7AC5" w:rsidRPr="00EC7AC5" w:rsidTr="00EC7AC5">
              <w:trPr>
                <w:cantSplit/>
                <w:trHeight w:val="430"/>
                <w:jc w:val="center"/>
              </w:trPr>
              <w:tc>
                <w:tcPr>
                  <w:tcW w:w="241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Operate Coil</w:t>
                  </w:r>
                </w:p>
              </w:tc>
              <w:tc>
                <w:tcPr>
                  <w:tcW w:w="2349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 – 3</w:t>
                  </w:r>
                </w:p>
              </w:tc>
              <w:tc>
                <w:tcPr>
                  <w:tcW w:w="4749" w:type="dxa"/>
                  <w:vAlign w:val="center"/>
                </w:tcPr>
                <w:p w:rsidR="00EC7AC5" w:rsidRPr="00EC7AC5" w:rsidRDefault="00EC7AC5" w:rsidP="00EC7AC5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C7AC5" w:rsidRPr="00EC7AC5" w:rsidTr="00EC7AC5">
              <w:trPr>
                <w:cantSplit/>
                <w:trHeight w:val="462"/>
                <w:jc w:val="center"/>
              </w:trPr>
              <w:tc>
                <w:tcPr>
                  <w:tcW w:w="241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Reset Coil</w:t>
                  </w:r>
                </w:p>
              </w:tc>
              <w:tc>
                <w:tcPr>
                  <w:tcW w:w="2349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1 - 3</w:t>
                  </w:r>
                </w:p>
              </w:tc>
              <w:tc>
                <w:tcPr>
                  <w:tcW w:w="4749" w:type="dxa"/>
                  <w:vAlign w:val="center"/>
                </w:tcPr>
                <w:p w:rsidR="00EC7AC5" w:rsidRPr="00EC7AC5" w:rsidRDefault="00EC7AC5" w:rsidP="00EC7AC5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C7AC5" w:rsidRPr="00EC7AC5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EC7AC5" w:rsidRPr="00EC7AC5" w:rsidRDefault="00EC7AC5" w:rsidP="00EC7AC5">
            <w:pPr>
              <w:rPr>
                <w:rFonts w:ascii="Book Antiqua" w:hAnsi="Book Antiqua" w:cs="Arial"/>
                <w:bCs/>
                <w:sz w:val="22"/>
                <w:szCs w:val="30"/>
              </w:rPr>
            </w:pPr>
            <w:r w:rsidRPr="00EC7AC5">
              <w:rPr>
                <w:rFonts w:ascii="Book Antiqua" w:hAnsi="Book Antiqua" w:cs="Arial"/>
                <w:bCs/>
                <w:sz w:val="22"/>
                <w:szCs w:val="30"/>
              </w:rPr>
              <w:t xml:space="preserve">               Operating Time &lt; 10 ms             </w:t>
            </w:r>
          </w:p>
          <w:p w:rsidR="00B72930" w:rsidRPr="00EC7AC5" w:rsidRDefault="00B72930" w:rsidP="00B72930">
            <w:pPr>
              <w:pStyle w:val="ListParagraph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</w:p>
          <w:p w:rsidR="00B72930" w:rsidRPr="00EC7AC5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C7AC5">
              <w:rPr>
                <w:rFonts w:ascii="Book Antiqua" w:hAnsi="Book Antiqua" w:cs="Arial"/>
                <w:sz w:val="24"/>
                <w:szCs w:val="24"/>
                <w:highlight w:val="yellow"/>
              </w:rPr>
              <w:t>BURDEN:</w:t>
            </w:r>
          </w:p>
          <w:p w:rsidR="00EC7AC5" w:rsidRPr="00EC7AC5" w:rsidRDefault="00EC7AC5" w:rsidP="00EC7AC5">
            <w:pPr>
              <w:pStyle w:val="BodyText2"/>
              <w:rPr>
                <w:rFonts w:ascii="Book Antiqua" w:hAnsi="Book Antiqua"/>
                <w:b/>
                <w:bCs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5"/>
              <w:gridCol w:w="1782"/>
              <w:gridCol w:w="2064"/>
              <w:gridCol w:w="3092"/>
            </w:tblGrid>
            <w:tr w:rsidR="00EC7AC5" w:rsidRPr="00EC7AC5" w:rsidTr="00EC7AC5">
              <w:trPr>
                <w:cantSplit/>
                <w:trHeight w:val="795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3092" w:type="dxa"/>
                  <w:vAlign w:val="center"/>
                </w:tcPr>
                <w:p w:rsidR="00EC7AC5" w:rsidRPr="00EC7AC5" w:rsidRDefault="003923BB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Burden watts</w:t>
                  </w:r>
                  <w:r w:rsidRPr="00EC7AC5">
                    <w:rPr>
                      <w:rFonts w:ascii="Book Antiqua" w:hAnsi="Book Antiqua"/>
                      <w:b/>
                      <w:bCs/>
                    </w:rPr>
                    <w:t xml:space="preserve"> (</w:t>
                  </w:r>
                  <w:r>
                    <w:rPr>
                      <w:rFonts w:ascii="Book Antiqua" w:hAnsi="Book Antiqua"/>
                      <w:b/>
                      <w:bCs/>
                    </w:rPr>
                    <w:t>W</w:t>
                  </w:r>
                  <w:r w:rsidRPr="00EC7AC5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</w:tr>
            <w:tr w:rsidR="00EC7AC5" w:rsidRPr="00EC7AC5" w:rsidTr="00EC7AC5">
              <w:trPr>
                <w:cantSplit/>
                <w:trHeight w:val="558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Operate Coil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125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EC7AC5" w:rsidRPr="00EC7AC5" w:rsidTr="00EC7AC5">
              <w:trPr>
                <w:cantSplit/>
                <w:trHeight w:val="566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Reset Coil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125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7AC5" w:rsidRPr="00EC7AC5" w:rsidRDefault="00EC7AC5" w:rsidP="00EC7AC5">
            <w:pPr>
              <w:rPr>
                <w:rFonts w:ascii="Book Antiqua" w:hAnsi="Book Antiqua" w:cs="Arial"/>
                <w:b/>
                <w:sz w:val="16"/>
                <w:szCs w:val="24"/>
              </w:rPr>
            </w:pPr>
          </w:p>
          <w:p w:rsidR="00EC7AC5" w:rsidRPr="00EC7AC5" w:rsidRDefault="00EC7AC5" w:rsidP="00DA0430">
            <w:pPr>
              <w:rPr>
                <w:rFonts w:ascii="Book Antiqua" w:hAnsi="Book Antiqua" w:cs="Arial"/>
                <w:bCs/>
                <w:sz w:val="22"/>
                <w:szCs w:val="30"/>
              </w:rPr>
            </w:pPr>
            <w:r w:rsidRPr="00EC7AC5">
              <w:rPr>
                <w:rFonts w:ascii="Book Antiqua" w:hAnsi="Book Antiqua" w:cs="Arial"/>
                <w:bCs/>
                <w:sz w:val="22"/>
                <w:szCs w:val="30"/>
              </w:rPr>
              <w:t xml:space="preserve">               Operating Burden : </w:t>
            </w:r>
            <w:r w:rsidR="00DA0430">
              <w:rPr>
                <w:rFonts w:ascii="Book Antiqua" w:hAnsi="Book Antiqua" w:cs="Arial"/>
                <w:bCs/>
                <w:sz w:val="22"/>
                <w:szCs w:val="30"/>
              </w:rPr>
              <w:t>127</w:t>
            </w:r>
            <w:r w:rsidRPr="00EC7AC5">
              <w:rPr>
                <w:rFonts w:ascii="Book Antiqua" w:hAnsi="Book Antiqua" w:cs="Arial"/>
                <w:bCs/>
                <w:sz w:val="22"/>
                <w:szCs w:val="30"/>
              </w:rPr>
              <w:t xml:space="preserve"> W             ,                  Resetting Burden : 50 W </w:t>
            </w:r>
          </w:p>
          <w:p w:rsidR="00EC7AC5" w:rsidRPr="00EC7AC5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BE317D" w:rsidRPr="00EC7AC5" w:rsidRDefault="00BE317D" w:rsidP="00BE317D">
            <w:pPr>
              <w:ind w:firstLine="720"/>
              <w:rPr>
                <w:rFonts w:ascii="Book Antiqua" w:hAnsi="Book Antiqua" w:cs="Arial"/>
                <w:color w:val="333333"/>
                <w:sz w:val="24"/>
              </w:rPr>
            </w:pPr>
          </w:p>
        </w:tc>
      </w:tr>
    </w:tbl>
    <w:p w:rsidR="00C07F88" w:rsidRPr="00EC7AC5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EC7AC5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97" w:rsidRDefault="009F3197" w:rsidP="00C07F88">
      <w:r>
        <w:separator/>
      </w:r>
    </w:p>
  </w:endnote>
  <w:endnote w:type="continuationSeparator" w:id="0">
    <w:p w:rsidR="009F3197" w:rsidRDefault="009F319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F64892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  <w:bookmarkStart w:id="0" w:name="_GoBack"/>
          <w:bookmarkEnd w:id="0"/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97" w:rsidRDefault="009F3197" w:rsidP="00C07F88">
      <w:r>
        <w:separator/>
      </w:r>
    </w:p>
  </w:footnote>
  <w:footnote w:type="continuationSeparator" w:id="0">
    <w:p w:rsidR="009F3197" w:rsidRDefault="009F319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CB27D0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12411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520B57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C9481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</w:t>
          </w:r>
          <w:r w:rsidR="002518ED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TRIP</w:t>
          </w:r>
          <w:r w:rsidR="00AF537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PING RELAY T</w:t>
          </w:r>
          <w:r w:rsidR="00B7293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</w:t>
          </w:r>
          <w:r w:rsidR="00C9481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2</w:t>
          </w:r>
          <w:r w:rsidR="00520B5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3</w:t>
          </w:r>
          <w:r w:rsidR="00AF537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1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B72930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64892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64892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F64892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F64892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F64892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CB27D0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0E8"/>
    <w:multiLevelType w:val="hybridMultilevel"/>
    <w:tmpl w:val="B992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2D77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18ED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23BB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0B57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369E5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26207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197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5377"/>
    <w:rsid w:val="00AF69A7"/>
    <w:rsid w:val="00B25EE7"/>
    <w:rsid w:val="00B46F5B"/>
    <w:rsid w:val="00B51C63"/>
    <w:rsid w:val="00B52397"/>
    <w:rsid w:val="00B72930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9481A"/>
    <w:rsid w:val="00CA4097"/>
    <w:rsid w:val="00CA7BD6"/>
    <w:rsid w:val="00CB27D0"/>
    <w:rsid w:val="00CB773A"/>
    <w:rsid w:val="00CC0D07"/>
    <w:rsid w:val="00D34DDC"/>
    <w:rsid w:val="00D414D7"/>
    <w:rsid w:val="00D44F45"/>
    <w:rsid w:val="00D5680A"/>
    <w:rsid w:val="00D7528F"/>
    <w:rsid w:val="00D84D39"/>
    <w:rsid w:val="00DA0430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771DB"/>
    <w:rsid w:val="00E83E9C"/>
    <w:rsid w:val="00EA75BB"/>
    <w:rsid w:val="00EC773D"/>
    <w:rsid w:val="00EC7AC5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64892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B232A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F6AD-367F-45B3-ADD6-70852429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>Spare Parts</cp:keywords>
  <dc:description/>
  <cp:lastModifiedBy>Muhammad Gabr</cp:lastModifiedBy>
  <cp:revision>2</cp:revision>
  <cp:lastPrinted>2014-09-21T06:58:00Z</cp:lastPrinted>
  <dcterms:created xsi:type="dcterms:W3CDTF">2016-02-16T07:35:00Z</dcterms:created>
  <dcterms:modified xsi:type="dcterms:W3CDTF">2016-02-16T07:35:00Z</dcterms:modified>
</cp:coreProperties>
</file>